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1E" w:rsidRDefault="002A321E" w:rsidP="002A321E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17776F" w:rsidRPr="008951D1" w:rsidRDefault="003F25F2" w:rsidP="002A321E">
      <w:pPr>
        <w:jc w:val="center"/>
        <w:rPr>
          <w:b/>
          <w:sz w:val="28"/>
          <w:szCs w:val="28"/>
        </w:rPr>
      </w:pPr>
      <w:r w:rsidRPr="008951D1">
        <w:rPr>
          <w:sz w:val="28"/>
          <w:szCs w:val="28"/>
        </w:rPr>
        <w:br/>
      </w:r>
      <w:r w:rsidR="0017776F" w:rsidRPr="008951D1">
        <w:rPr>
          <w:b/>
          <w:noProof/>
          <w:sz w:val="28"/>
          <w:szCs w:val="28"/>
        </w:rPr>
        <w:drawing>
          <wp:inline distT="0" distB="0" distL="0" distR="0" wp14:anchorId="0090BCA7" wp14:editId="4BA213C8">
            <wp:extent cx="561975" cy="695325"/>
            <wp:effectExtent l="0" t="0" r="9525" b="9525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76F" w:rsidRPr="008951D1" w:rsidRDefault="0017776F" w:rsidP="0017776F">
      <w:pPr>
        <w:jc w:val="center"/>
        <w:rPr>
          <w:b/>
          <w:sz w:val="28"/>
          <w:szCs w:val="28"/>
        </w:rPr>
      </w:pPr>
      <w:proofErr w:type="gramStart"/>
      <w:r w:rsidRPr="008951D1">
        <w:rPr>
          <w:b/>
          <w:sz w:val="28"/>
          <w:szCs w:val="28"/>
        </w:rPr>
        <w:t>П</w:t>
      </w:r>
      <w:proofErr w:type="gramEnd"/>
      <w:r w:rsidRPr="008951D1">
        <w:rPr>
          <w:b/>
          <w:sz w:val="28"/>
          <w:szCs w:val="28"/>
        </w:rPr>
        <w:t xml:space="preserve"> О С Т А Н О В Л Е Н И Е</w:t>
      </w:r>
    </w:p>
    <w:p w:rsidR="0017776F" w:rsidRPr="008951D1" w:rsidRDefault="0017776F" w:rsidP="0017776F">
      <w:pPr>
        <w:jc w:val="center"/>
        <w:rPr>
          <w:b/>
          <w:sz w:val="28"/>
          <w:szCs w:val="28"/>
        </w:rPr>
      </w:pPr>
      <w:r w:rsidRPr="008951D1">
        <w:rPr>
          <w:b/>
          <w:sz w:val="28"/>
          <w:szCs w:val="28"/>
        </w:rPr>
        <w:t xml:space="preserve">АДМИНИСТРАЦИИ ШПАКОВСКОГО МУНИЦИПАЛЬНОГО АЙОНА </w:t>
      </w:r>
    </w:p>
    <w:p w:rsidR="0017776F" w:rsidRPr="008951D1" w:rsidRDefault="0017776F" w:rsidP="0017776F">
      <w:pPr>
        <w:jc w:val="center"/>
        <w:rPr>
          <w:b/>
          <w:sz w:val="28"/>
          <w:szCs w:val="28"/>
        </w:rPr>
      </w:pPr>
      <w:r w:rsidRPr="008951D1">
        <w:rPr>
          <w:b/>
          <w:sz w:val="28"/>
          <w:szCs w:val="28"/>
        </w:rPr>
        <w:t>СТАВРОПОЛЬСКОГО КРАЯ</w:t>
      </w:r>
    </w:p>
    <w:p w:rsidR="0017776F" w:rsidRPr="008951D1" w:rsidRDefault="0017776F" w:rsidP="0017776F">
      <w:pPr>
        <w:jc w:val="center"/>
        <w:rPr>
          <w:b/>
          <w:sz w:val="28"/>
          <w:szCs w:val="28"/>
        </w:rPr>
      </w:pPr>
    </w:p>
    <w:p w:rsidR="0017776F" w:rsidRPr="008951D1" w:rsidRDefault="0017776F" w:rsidP="0017776F">
      <w:pPr>
        <w:spacing w:line="240" w:lineRule="exact"/>
        <w:jc w:val="center"/>
        <w:rPr>
          <w:sz w:val="28"/>
          <w:szCs w:val="28"/>
        </w:rPr>
      </w:pPr>
      <w:r w:rsidRPr="008951D1">
        <w:rPr>
          <w:b/>
          <w:sz w:val="28"/>
          <w:szCs w:val="28"/>
        </w:rPr>
        <w:t>г. Михайловск</w:t>
      </w:r>
    </w:p>
    <w:p w:rsidR="0017776F" w:rsidRPr="008951D1" w:rsidRDefault="0017776F" w:rsidP="0017776F">
      <w:pPr>
        <w:spacing w:line="240" w:lineRule="exact"/>
        <w:jc w:val="both"/>
        <w:rPr>
          <w:sz w:val="28"/>
          <w:szCs w:val="28"/>
        </w:rPr>
      </w:pPr>
    </w:p>
    <w:p w:rsidR="003F25F2" w:rsidRPr="008951D1" w:rsidRDefault="003F25F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3F25F2" w:rsidP="00D8689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17776F" w:rsidP="00633A0C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1D1">
        <w:rPr>
          <w:rFonts w:ascii="Times New Roman" w:hAnsi="Times New Roman" w:cs="Times New Roman"/>
          <w:b w:val="0"/>
          <w:sz w:val="28"/>
          <w:szCs w:val="28"/>
        </w:rPr>
        <w:t>О</w:t>
      </w:r>
      <w:r w:rsidR="00DA5C6D">
        <w:rPr>
          <w:rFonts w:ascii="Times New Roman" w:hAnsi="Times New Roman" w:cs="Times New Roman"/>
          <w:b w:val="0"/>
          <w:sz w:val="28"/>
          <w:szCs w:val="28"/>
        </w:rPr>
        <w:t xml:space="preserve"> создании </w:t>
      </w:r>
      <w:r w:rsidRPr="008951D1">
        <w:rPr>
          <w:rFonts w:ascii="Times New Roman" w:hAnsi="Times New Roman" w:cs="Times New Roman"/>
          <w:b w:val="0"/>
          <w:sz w:val="28"/>
          <w:szCs w:val="28"/>
        </w:rPr>
        <w:t xml:space="preserve">комиссии по землепользованию и застройке Шпаковского муниципального района Ставропольского края </w:t>
      </w:r>
    </w:p>
    <w:p w:rsidR="003F25F2" w:rsidRPr="008951D1" w:rsidRDefault="003F25F2" w:rsidP="00633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7EC" w:rsidRPr="00C9514C" w:rsidRDefault="003F25F2" w:rsidP="00C95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Градостроительным </w:t>
      </w:r>
      <w:hyperlink r:id="rId8" w:history="1">
        <w:r w:rsidRPr="008951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 w:history="1">
        <w:r w:rsidRPr="008951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17519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17776F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17519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«</w:t>
      </w: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</w:t>
      </w:r>
      <w:r w:rsidR="000747EC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вления в Российской Федераци</w:t>
      </w:r>
      <w:r w:rsidR="00F17519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и»</w:t>
      </w:r>
      <w:r w:rsidRPr="008951D1">
        <w:rPr>
          <w:rFonts w:ascii="Times New Roman" w:hAnsi="Times New Roman" w:cs="Times New Roman"/>
          <w:sz w:val="28"/>
          <w:szCs w:val="28"/>
        </w:rPr>
        <w:t xml:space="preserve">, </w:t>
      </w:r>
      <w:r w:rsidR="000747EC" w:rsidRPr="008951D1">
        <w:rPr>
          <w:rFonts w:ascii="Times New Roman" w:hAnsi="Times New Roman" w:cs="Times New Roman"/>
          <w:sz w:val="28"/>
          <w:szCs w:val="28"/>
        </w:rPr>
        <w:t xml:space="preserve">руководствуясь частью 3 статьи 4 </w:t>
      </w:r>
      <w:r w:rsidR="000747EC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</w:t>
      </w:r>
      <w:r w:rsidR="00C9514C">
        <w:rPr>
          <w:rFonts w:ascii="Times New Roman" w:hAnsi="Times New Roman" w:cs="Times New Roman"/>
          <w:color w:val="000000" w:themeColor="text1"/>
          <w:sz w:val="28"/>
          <w:szCs w:val="28"/>
        </w:rPr>
        <w:t>ного  закона от 29.12.2004           № 191</w:t>
      </w:r>
      <w:r w:rsidR="000747EC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9514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747EC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З «О введении в действие Градостроительного кодекса Российской Федерации»,</w:t>
      </w:r>
      <w:r w:rsidR="00C95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14C" w:rsidRPr="00C951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747EC" w:rsidRPr="00C9514C">
        <w:rPr>
          <w:rFonts w:ascii="Times New Roman" w:eastAsia="Calibri" w:hAnsi="Times New Roman" w:cs="Times New Roman"/>
          <w:sz w:val="28"/>
          <w:szCs w:val="28"/>
          <w:lang w:eastAsia="zh-CN"/>
        </w:rPr>
        <w:t>дминистрация Шпаковского муниципального района Ставропольского края</w:t>
      </w:r>
    </w:p>
    <w:p w:rsidR="000747EC" w:rsidRPr="008951D1" w:rsidRDefault="000747EC" w:rsidP="000747EC">
      <w:pPr>
        <w:suppressAutoHyphens/>
        <w:spacing w:line="240" w:lineRule="exact"/>
        <w:jc w:val="both"/>
        <w:rPr>
          <w:rFonts w:eastAsia="Calibri"/>
          <w:sz w:val="28"/>
          <w:szCs w:val="28"/>
          <w:lang w:eastAsia="zh-CN"/>
        </w:rPr>
      </w:pPr>
    </w:p>
    <w:p w:rsidR="000747EC" w:rsidRPr="008951D1" w:rsidRDefault="000747EC" w:rsidP="000747EC">
      <w:pPr>
        <w:suppressAutoHyphens/>
        <w:spacing w:line="240" w:lineRule="exact"/>
        <w:rPr>
          <w:rFonts w:eastAsia="Calibri"/>
          <w:sz w:val="28"/>
          <w:szCs w:val="28"/>
          <w:lang w:eastAsia="zh-CN"/>
        </w:rPr>
      </w:pPr>
      <w:r w:rsidRPr="008951D1">
        <w:rPr>
          <w:rFonts w:eastAsia="Calibri"/>
          <w:sz w:val="28"/>
          <w:szCs w:val="28"/>
          <w:lang w:eastAsia="zh-CN"/>
        </w:rPr>
        <w:t>ПОСТАНОВЛЯЕТ: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67195B" w:rsidP="00D86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1.</w:t>
      </w:r>
      <w:r w:rsidR="00AB40B3" w:rsidRPr="008951D1">
        <w:rPr>
          <w:rFonts w:ascii="Times New Roman" w:hAnsi="Times New Roman" w:cs="Times New Roman"/>
          <w:sz w:val="28"/>
          <w:szCs w:val="28"/>
        </w:rPr>
        <w:t xml:space="preserve"> 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Создать комиссию по землепользованию и застройке </w:t>
      </w:r>
      <w:r w:rsidR="000747EC" w:rsidRPr="008951D1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="009535BA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Pr="008951D1">
        <w:rPr>
          <w:rFonts w:ascii="Times New Roman" w:hAnsi="Times New Roman" w:cs="Times New Roman"/>
          <w:sz w:val="28"/>
          <w:szCs w:val="28"/>
        </w:rPr>
        <w:t>.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2. Утвердить</w:t>
      </w:r>
      <w:r w:rsidR="00C95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прилагаемые</w:t>
      </w: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hyperlink w:anchor="P45" w:history="1">
        <w:r w:rsidRPr="008951D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="00C95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Комиссии.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hyperlink w:anchor="P186" w:history="1">
        <w:r w:rsidRPr="008951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Комиссии.</w:t>
      </w:r>
    </w:p>
    <w:p w:rsidR="003F25F2" w:rsidRPr="008951D1" w:rsidRDefault="001777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F25F2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F25F2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</w:t>
      </w:r>
      <w:r w:rsidR="003F25F2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постановления возложить на заместителя главы администрации </w:t>
      </w:r>
      <w:r w:rsidRPr="008951D1">
        <w:rPr>
          <w:rFonts w:ascii="Times New Roman" w:hAnsi="Times New Roman" w:cs="Times New Roman"/>
          <w:sz w:val="28"/>
          <w:szCs w:val="28"/>
        </w:rPr>
        <w:t>Шпаковского муниц</w:t>
      </w:r>
      <w:r w:rsidR="000747EC" w:rsidRPr="008951D1">
        <w:rPr>
          <w:rFonts w:ascii="Times New Roman" w:hAnsi="Times New Roman" w:cs="Times New Roman"/>
          <w:sz w:val="28"/>
          <w:szCs w:val="28"/>
        </w:rPr>
        <w:t>и</w:t>
      </w:r>
      <w:r w:rsidRPr="008951D1">
        <w:rPr>
          <w:rFonts w:ascii="Times New Roman" w:hAnsi="Times New Roman" w:cs="Times New Roman"/>
          <w:sz w:val="28"/>
          <w:szCs w:val="28"/>
        </w:rPr>
        <w:t>пального района Ставропольского края</w:t>
      </w:r>
      <w:r w:rsidR="00C95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14C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C9514C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17776F" w:rsidRPr="008951D1" w:rsidRDefault="0017776F" w:rsidP="00177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76F" w:rsidRPr="008951D1" w:rsidRDefault="0017776F" w:rsidP="00177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76F" w:rsidRPr="008951D1" w:rsidRDefault="0017776F" w:rsidP="00177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76F" w:rsidRPr="008951D1" w:rsidRDefault="000747EC" w:rsidP="0017776F">
      <w:pPr>
        <w:pStyle w:val="ConsPlusNormal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Глава</w:t>
      </w:r>
      <w:r w:rsidR="0017776F" w:rsidRPr="008951D1">
        <w:rPr>
          <w:rFonts w:ascii="Times New Roman" w:hAnsi="Times New Roman" w:cs="Times New Roman"/>
          <w:sz w:val="28"/>
          <w:szCs w:val="28"/>
        </w:rPr>
        <w:t xml:space="preserve"> Шпаковского</w:t>
      </w:r>
    </w:p>
    <w:p w:rsidR="0017776F" w:rsidRPr="008951D1" w:rsidRDefault="0017776F" w:rsidP="0017776F">
      <w:pPr>
        <w:pStyle w:val="ConsPlusNormal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7776F" w:rsidRPr="008951D1" w:rsidRDefault="0017776F" w:rsidP="0017776F">
      <w:pPr>
        <w:pStyle w:val="ConsPlusNormal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0747EC" w:rsidRPr="008951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В.В. </w:t>
      </w:r>
      <w:proofErr w:type="spellStart"/>
      <w:r w:rsidR="000747EC" w:rsidRPr="008951D1">
        <w:rPr>
          <w:rFonts w:ascii="Times New Roman" w:hAnsi="Times New Roman" w:cs="Times New Roman"/>
          <w:sz w:val="28"/>
          <w:szCs w:val="28"/>
        </w:rPr>
        <w:t>Ростегаев</w:t>
      </w:r>
      <w:proofErr w:type="spellEnd"/>
    </w:p>
    <w:p w:rsidR="003F25F2" w:rsidRPr="008951D1" w:rsidRDefault="003F25F2" w:rsidP="0017776F">
      <w:pPr>
        <w:pStyle w:val="ConsPlusNormal"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6542" w:rsidRDefault="0016654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6542" w:rsidRPr="008951D1" w:rsidRDefault="0016654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776F" w:rsidRPr="008951D1" w:rsidRDefault="001777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514C" w:rsidRDefault="00C9514C" w:rsidP="00FF6D1A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C9514C" w:rsidP="00723A2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A2842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95B" w:rsidRPr="008951D1" w:rsidRDefault="0067195B" w:rsidP="00723A2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администраци</w:t>
      </w:r>
      <w:r w:rsidR="00C9514C">
        <w:rPr>
          <w:rFonts w:ascii="Times New Roman" w:hAnsi="Times New Roman" w:cs="Times New Roman"/>
          <w:sz w:val="28"/>
          <w:szCs w:val="28"/>
        </w:rPr>
        <w:t>ей</w:t>
      </w:r>
      <w:r w:rsidRPr="008951D1">
        <w:rPr>
          <w:rFonts w:ascii="Times New Roman" w:hAnsi="Times New Roman" w:cs="Times New Roman"/>
          <w:sz w:val="28"/>
          <w:szCs w:val="28"/>
        </w:rPr>
        <w:t xml:space="preserve"> Шпаковского</w:t>
      </w:r>
    </w:p>
    <w:p w:rsidR="0067195B" w:rsidRPr="008951D1" w:rsidRDefault="0067195B" w:rsidP="00723A2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7195B" w:rsidRPr="008951D1" w:rsidRDefault="0067195B" w:rsidP="00723A2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D86892" w:rsidP="00723A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8951D1">
        <w:rPr>
          <w:rFonts w:ascii="Times New Roman" w:hAnsi="Times New Roman" w:cs="Times New Roman"/>
          <w:sz w:val="28"/>
          <w:szCs w:val="28"/>
        </w:rPr>
        <w:t>С</w:t>
      </w:r>
      <w:r w:rsidR="00C9514C">
        <w:rPr>
          <w:rFonts w:ascii="Times New Roman" w:hAnsi="Times New Roman" w:cs="Times New Roman"/>
          <w:sz w:val="28"/>
          <w:szCs w:val="28"/>
        </w:rPr>
        <w:t>ОСТАВ</w:t>
      </w:r>
    </w:p>
    <w:p w:rsidR="00D86892" w:rsidRPr="008951D1" w:rsidRDefault="00D86892" w:rsidP="00723A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 xml:space="preserve">комиссии по землепользованию и застройке </w:t>
      </w:r>
    </w:p>
    <w:p w:rsidR="00D86892" w:rsidRDefault="00D86892" w:rsidP="00723A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</w:p>
    <w:p w:rsidR="00AF31FF" w:rsidRPr="008951D1" w:rsidRDefault="00AF31FF" w:rsidP="00723A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7195B" w:rsidRPr="008951D1" w:rsidRDefault="0067195B" w:rsidP="00723A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195B" w:rsidRPr="008951D1" w:rsidTr="00AF31FF">
        <w:tc>
          <w:tcPr>
            <w:tcW w:w="4785" w:type="dxa"/>
          </w:tcPr>
          <w:p w:rsidR="0067195B" w:rsidRPr="008951D1" w:rsidRDefault="0067195B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 </w:t>
            </w:r>
          </w:p>
          <w:p w:rsidR="0067195B" w:rsidRPr="008951D1" w:rsidRDefault="0067195B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Дмитрий Валерьевич</w:t>
            </w:r>
          </w:p>
        </w:tc>
        <w:tc>
          <w:tcPr>
            <w:tcW w:w="4786" w:type="dxa"/>
          </w:tcPr>
          <w:p w:rsidR="0067195B" w:rsidRPr="008951D1" w:rsidRDefault="00F11FAD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Шпаковского муниципального района Ставропольского края, </w:t>
            </w:r>
            <w:r w:rsidR="0067195B" w:rsidRPr="008951D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F11FAD" w:rsidRPr="008951D1" w:rsidRDefault="00F11FAD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5B" w:rsidRPr="008951D1" w:rsidTr="00AF31FF">
        <w:tc>
          <w:tcPr>
            <w:tcW w:w="4785" w:type="dxa"/>
          </w:tcPr>
          <w:p w:rsidR="00AB40B3" w:rsidRPr="008951D1" w:rsidRDefault="0067195B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Глазкова </w:t>
            </w:r>
          </w:p>
          <w:p w:rsidR="0067195B" w:rsidRPr="008951D1" w:rsidRDefault="0067195B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4786" w:type="dxa"/>
          </w:tcPr>
          <w:p w:rsidR="0067195B" w:rsidRPr="008951D1" w:rsidRDefault="00F11FAD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правовым вопросам администрации Шпаковского муниципального района Ставропольского края, </w:t>
            </w:r>
            <w:r w:rsidR="0067195B"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  <w:p w:rsidR="0067195B" w:rsidRDefault="0067195B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AF31FF" w:rsidRPr="008951D1" w:rsidRDefault="00AF31FF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5B" w:rsidRPr="008951D1" w:rsidTr="00AF31FF">
        <w:tc>
          <w:tcPr>
            <w:tcW w:w="4785" w:type="dxa"/>
          </w:tcPr>
          <w:p w:rsidR="0067195B" w:rsidRPr="008951D1" w:rsidRDefault="00F11FAD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Газашвили</w:t>
            </w:r>
            <w:proofErr w:type="spellEnd"/>
          </w:p>
          <w:p w:rsidR="00F11FAD" w:rsidRPr="008951D1" w:rsidRDefault="00F11FAD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23A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рабовна</w:t>
            </w:r>
            <w:proofErr w:type="spellEnd"/>
          </w:p>
        </w:tc>
        <w:tc>
          <w:tcPr>
            <w:tcW w:w="4786" w:type="dxa"/>
          </w:tcPr>
          <w:p w:rsidR="00F11FAD" w:rsidRPr="008951D1" w:rsidRDefault="00F11FAD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 правовым вопросам администрации Шпаковского муниципального района Ставропольского края, </w:t>
            </w:r>
          </w:p>
          <w:p w:rsidR="0067195B" w:rsidRPr="008951D1" w:rsidRDefault="0067195B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AB40B3" w:rsidRPr="008951D1" w:rsidTr="00AF31FF">
        <w:tc>
          <w:tcPr>
            <w:tcW w:w="9571" w:type="dxa"/>
            <w:gridSpan w:val="2"/>
          </w:tcPr>
          <w:p w:rsidR="00F11FAD" w:rsidRPr="008951D1" w:rsidRDefault="00F11FAD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0B3" w:rsidRPr="008951D1" w:rsidRDefault="00F11FAD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11FAD" w:rsidRPr="008951D1" w:rsidRDefault="00F11FAD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D1" w:rsidRPr="008951D1" w:rsidTr="00AF31FF">
        <w:tc>
          <w:tcPr>
            <w:tcW w:w="4785" w:type="dxa"/>
          </w:tcPr>
          <w:p w:rsidR="008951D1" w:rsidRPr="008951D1" w:rsidRDefault="008951D1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Поляков </w:t>
            </w:r>
          </w:p>
          <w:p w:rsidR="008951D1" w:rsidRPr="008951D1" w:rsidRDefault="008951D1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Роман Юрьевич</w:t>
            </w:r>
          </w:p>
        </w:tc>
        <w:tc>
          <w:tcPr>
            <w:tcW w:w="4786" w:type="dxa"/>
          </w:tcPr>
          <w:p w:rsidR="008951D1" w:rsidRDefault="008951D1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Шпаковского муниципального района Ставропольского края</w:t>
            </w:r>
          </w:p>
          <w:p w:rsidR="00AF31FF" w:rsidRPr="008951D1" w:rsidRDefault="00AF31FF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5B" w:rsidRPr="008951D1" w:rsidTr="00AF31FF">
        <w:tc>
          <w:tcPr>
            <w:tcW w:w="4785" w:type="dxa"/>
          </w:tcPr>
          <w:p w:rsidR="0067195B" w:rsidRPr="008951D1" w:rsidRDefault="0067195B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Жукова </w:t>
            </w:r>
          </w:p>
          <w:p w:rsidR="0067195B" w:rsidRPr="008951D1" w:rsidRDefault="0067195B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4786" w:type="dxa"/>
          </w:tcPr>
          <w:p w:rsidR="0067195B" w:rsidRDefault="00F11FAD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имущественных и земельных отношений администрации Шпаковского муниципального района Ставропольского края</w:t>
            </w:r>
          </w:p>
          <w:p w:rsidR="00AF31FF" w:rsidRPr="008951D1" w:rsidRDefault="00AF31FF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95B" w:rsidRPr="008951D1" w:rsidTr="00AF31FF">
        <w:tc>
          <w:tcPr>
            <w:tcW w:w="4785" w:type="dxa"/>
          </w:tcPr>
          <w:p w:rsidR="0067195B" w:rsidRPr="008951D1" w:rsidRDefault="0067195B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Зотин</w:t>
            </w:r>
          </w:p>
          <w:p w:rsidR="0067195B" w:rsidRPr="008951D1" w:rsidRDefault="0067195B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786" w:type="dxa"/>
          </w:tcPr>
          <w:p w:rsidR="0067195B" w:rsidRPr="008951D1" w:rsidRDefault="00F11FAD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-</w:t>
            </w:r>
          </w:p>
          <w:p w:rsidR="00F11FAD" w:rsidRDefault="00F11FAD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главный архитектор администрации Шпаковского муниципального района Ставропольского края</w:t>
            </w:r>
          </w:p>
          <w:p w:rsidR="005D4C19" w:rsidRDefault="005D4C19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FF" w:rsidRPr="008951D1" w:rsidRDefault="00AF31FF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91559F" w:rsidRDefault="00723A28" w:rsidP="00723A2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91559F">
              <w:rPr>
                <w:sz w:val="28"/>
                <w:szCs w:val="28"/>
              </w:rPr>
              <w:t xml:space="preserve">муниципальных образований </w:t>
            </w:r>
            <w:r>
              <w:rPr>
                <w:sz w:val="28"/>
                <w:szCs w:val="28"/>
              </w:rPr>
              <w:t xml:space="preserve"> поселений Шпаковского </w:t>
            </w:r>
            <w:r w:rsidR="008C57DA">
              <w:rPr>
                <w:sz w:val="28"/>
                <w:szCs w:val="28"/>
              </w:rPr>
              <w:t xml:space="preserve">муниципального </w:t>
            </w:r>
            <w:r w:rsidR="0091559F">
              <w:rPr>
                <w:sz w:val="28"/>
                <w:szCs w:val="28"/>
              </w:rPr>
              <w:t xml:space="preserve">района Ставропольского края </w:t>
            </w:r>
            <w:r w:rsidR="004033FE">
              <w:rPr>
                <w:sz w:val="28"/>
                <w:szCs w:val="28"/>
              </w:rPr>
              <w:t xml:space="preserve">(по </w:t>
            </w:r>
            <w:r w:rsidR="0091559F">
              <w:rPr>
                <w:sz w:val="28"/>
                <w:szCs w:val="28"/>
              </w:rPr>
              <w:t>согласованию):</w:t>
            </w:r>
          </w:p>
          <w:p w:rsidR="0091559F" w:rsidRDefault="0091559F" w:rsidP="00723A28">
            <w:pPr>
              <w:spacing w:line="240" w:lineRule="exact"/>
              <w:rPr>
                <w:sz w:val="28"/>
                <w:szCs w:val="28"/>
              </w:rPr>
            </w:pPr>
          </w:p>
          <w:p w:rsidR="00063C00" w:rsidRPr="008951D1" w:rsidRDefault="00063C00" w:rsidP="00723A28">
            <w:pPr>
              <w:spacing w:line="240" w:lineRule="exact"/>
              <w:rPr>
                <w:sz w:val="28"/>
                <w:szCs w:val="28"/>
              </w:rPr>
            </w:pPr>
            <w:r w:rsidRPr="008951D1">
              <w:rPr>
                <w:sz w:val="28"/>
                <w:szCs w:val="28"/>
              </w:rPr>
              <w:t>Николаенко</w:t>
            </w:r>
          </w:p>
          <w:p w:rsidR="00063C00" w:rsidRPr="008951D1" w:rsidRDefault="00063C00" w:rsidP="00723A28">
            <w:pPr>
              <w:spacing w:line="240" w:lineRule="exact"/>
              <w:rPr>
                <w:sz w:val="28"/>
                <w:szCs w:val="28"/>
              </w:rPr>
            </w:pPr>
            <w:r w:rsidRPr="008951D1">
              <w:rPr>
                <w:sz w:val="28"/>
                <w:szCs w:val="28"/>
              </w:rPr>
              <w:t>Владимир Михайлович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3A28" w:rsidRDefault="00723A28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9F" w:rsidRDefault="0091559F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9F" w:rsidRDefault="0091559F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9F" w:rsidRDefault="0091559F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4B5" w:rsidRDefault="003C54B5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7DA" w:rsidRDefault="008C57DA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C00" w:rsidRDefault="00063C00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 </w:t>
            </w: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Верхнерусского</w:t>
            </w:r>
            <w:proofErr w:type="spellEnd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AF31FF" w:rsidRPr="008951D1" w:rsidRDefault="00AF31FF" w:rsidP="008C57D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Ильченко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57DA" w:rsidRDefault="00063C00" w:rsidP="008C57D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063C00" w:rsidRDefault="00063C00" w:rsidP="008C57D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C57D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Деминского</w:t>
            </w:r>
            <w:proofErr w:type="spellEnd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8951D1" w:rsidRDefault="008951D1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FF" w:rsidRPr="008951D1" w:rsidRDefault="00AF31FF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Дирин</w:t>
            </w:r>
            <w:proofErr w:type="spellEnd"/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Иван Тимофеевич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муниципального образования  Дубовского сельсовета</w:t>
            </w:r>
          </w:p>
          <w:p w:rsidR="00AF31FF" w:rsidRPr="008951D1" w:rsidRDefault="00AF31FF" w:rsidP="008C57D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Березуцкая</w:t>
            </w:r>
            <w:proofErr w:type="spellEnd"/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 </w:t>
            </w: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Казинского</w:t>
            </w:r>
            <w:proofErr w:type="spellEnd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AF31FF" w:rsidRPr="008951D1" w:rsidRDefault="00AF31FF" w:rsidP="008C57D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Никулин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 </w:t>
            </w: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Надеждинского</w:t>
            </w:r>
            <w:proofErr w:type="spellEnd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AF31FF" w:rsidRPr="008951D1" w:rsidRDefault="00AF31FF" w:rsidP="008C57D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Николай Александрович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станицы Новомарьевской</w:t>
            </w:r>
          </w:p>
          <w:p w:rsidR="00AF31FF" w:rsidRPr="008951D1" w:rsidRDefault="00AF31FF" w:rsidP="008C57D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Толстоухов</w:t>
            </w:r>
            <w:proofErr w:type="spellEnd"/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 </w:t>
            </w: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Пелагиадского</w:t>
            </w:r>
            <w:proofErr w:type="spellEnd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AF31FF" w:rsidRPr="008951D1" w:rsidRDefault="00AF31FF" w:rsidP="008C57D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Стаценко 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Валентина Павловна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06563" w:rsidRPr="008951D1" w:rsidRDefault="00A06563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A06563" w:rsidRPr="008951D1" w:rsidRDefault="00A06563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 </w:t>
            </w: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Сенгилеевского</w:t>
            </w:r>
            <w:proofErr w:type="spellEnd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AF31FF" w:rsidRPr="008951D1" w:rsidRDefault="00AF31FF" w:rsidP="008C57D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A06563" w:rsidRPr="008951D1" w:rsidRDefault="00A06563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Демченко</w:t>
            </w:r>
          </w:p>
          <w:p w:rsidR="00A06563" w:rsidRPr="008951D1" w:rsidRDefault="00A06563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Роман Владимирович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951D1" w:rsidRPr="008951D1" w:rsidRDefault="008951D1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 Татарского сельсовета</w:t>
            </w:r>
          </w:p>
          <w:p w:rsidR="00AF31FF" w:rsidRPr="008951D1" w:rsidRDefault="00AF31FF" w:rsidP="008C57D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A06563" w:rsidRPr="00A06563" w:rsidRDefault="00A06563" w:rsidP="00723A28">
            <w:pPr>
              <w:spacing w:line="240" w:lineRule="exact"/>
              <w:rPr>
                <w:sz w:val="28"/>
                <w:szCs w:val="28"/>
              </w:rPr>
            </w:pPr>
            <w:r w:rsidRPr="00A06563">
              <w:rPr>
                <w:sz w:val="28"/>
                <w:szCs w:val="28"/>
              </w:rPr>
              <w:t>Степаненко</w:t>
            </w:r>
          </w:p>
          <w:p w:rsidR="00A06563" w:rsidRPr="00A06563" w:rsidRDefault="00A06563" w:rsidP="00723A28">
            <w:pPr>
              <w:spacing w:line="240" w:lineRule="exact"/>
              <w:rPr>
                <w:sz w:val="28"/>
                <w:szCs w:val="28"/>
              </w:rPr>
            </w:pPr>
            <w:r w:rsidRPr="00A06563">
              <w:rPr>
                <w:sz w:val="28"/>
                <w:szCs w:val="28"/>
              </w:rPr>
              <w:t>Геннадий Викторович</w:t>
            </w:r>
          </w:p>
          <w:p w:rsidR="00063C00" w:rsidRPr="008951D1" w:rsidRDefault="00063C00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06563" w:rsidRPr="008951D1" w:rsidRDefault="00A06563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 </w:t>
            </w: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Темнолесского</w:t>
            </w:r>
            <w:proofErr w:type="spellEnd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AF31FF" w:rsidRPr="008951D1" w:rsidRDefault="00AF31FF" w:rsidP="008C57D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A06563" w:rsidRPr="00A06563" w:rsidRDefault="00A06563" w:rsidP="00723A28">
            <w:pPr>
              <w:spacing w:line="240" w:lineRule="exact"/>
              <w:rPr>
                <w:sz w:val="28"/>
                <w:szCs w:val="28"/>
              </w:rPr>
            </w:pPr>
            <w:r w:rsidRPr="00A06563">
              <w:rPr>
                <w:sz w:val="28"/>
                <w:szCs w:val="28"/>
              </w:rPr>
              <w:t>Тихонова</w:t>
            </w:r>
          </w:p>
          <w:p w:rsidR="00063C00" w:rsidRPr="008951D1" w:rsidRDefault="00A06563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4786" w:type="dxa"/>
          </w:tcPr>
          <w:p w:rsidR="008951D1" w:rsidRDefault="00A06563" w:rsidP="00723A2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06563">
              <w:rPr>
                <w:sz w:val="28"/>
                <w:szCs w:val="28"/>
              </w:rPr>
              <w:t>глава  муниципального образования   Цимлянского  сельсо</w:t>
            </w:r>
            <w:r w:rsidR="008951D1" w:rsidRPr="00A06563">
              <w:rPr>
                <w:sz w:val="28"/>
                <w:szCs w:val="28"/>
              </w:rPr>
              <w:t>вета</w:t>
            </w:r>
          </w:p>
          <w:p w:rsidR="00063C00" w:rsidRPr="008951D1" w:rsidRDefault="00063C00" w:rsidP="008C57D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63C00" w:rsidRPr="008951D1" w:rsidTr="00AF31FF">
        <w:tc>
          <w:tcPr>
            <w:tcW w:w="4785" w:type="dxa"/>
          </w:tcPr>
          <w:p w:rsidR="00A06563" w:rsidRPr="008951D1" w:rsidRDefault="00A06563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Серов</w:t>
            </w:r>
          </w:p>
          <w:p w:rsidR="00063C00" w:rsidRPr="008951D1" w:rsidRDefault="00A06563" w:rsidP="00723A2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4786" w:type="dxa"/>
          </w:tcPr>
          <w:p w:rsidR="00A06563" w:rsidRPr="00A06563" w:rsidRDefault="00A06563" w:rsidP="00723A28">
            <w:pPr>
              <w:spacing w:line="240" w:lineRule="exact"/>
              <w:rPr>
                <w:sz w:val="28"/>
                <w:szCs w:val="28"/>
              </w:rPr>
            </w:pPr>
            <w:r w:rsidRPr="00A06563">
              <w:rPr>
                <w:sz w:val="28"/>
                <w:szCs w:val="28"/>
              </w:rPr>
              <w:t xml:space="preserve">глава муниципального образования  </w:t>
            </w:r>
          </w:p>
          <w:p w:rsidR="00063C00" w:rsidRDefault="00A06563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951D1">
              <w:rPr>
                <w:rFonts w:ascii="Times New Roman" w:hAnsi="Times New Roman" w:cs="Times New Roman"/>
                <w:sz w:val="28"/>
                <w:szCs w:val="28"/>
              </w:rPr>
              <w:t>ихайловска</w:t>
            </w:r>
            <w:proofErr w:type="spellEnd"/>
          </w:p>
          <w:p w:rsidR="008951D1" w:rsidRPr="008951D1" w:rsidRDefault="008951D1" w:rsidP="00723A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95B" w:rsidRPr="008951D1" w:rsidRDefault="006719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3F2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31FF" w:rsidRDefault="00AF31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31FF" w:rsidRDefault="00AF31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31FF" w:rsidRDefault="00AF31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31FF" w:rsidRDefault="00AF31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31FF" w:rsidRDefault="00AF31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31FF" w:rsidRDefault="00AF31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31FF" w:rsidRDefault="00AF31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31FF" w:rsidRDefault="00AF31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14C" w:rsidRDefault="00C951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57DA" w:rsidRDefault="008C57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57DA" w:rsidRDefault="008C57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57DA" w:rsidRDefault="008C57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57DA" w:rsidRDefault="008C57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57DA" w:rsidRDefault="008C57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57DA" w:rsidRDefault="008C57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54B5" w:rsidRDefault="003C54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514C" w:rsidRPr="008951D1" w:rsidRDefault="00C951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C9514C" w:rsidP="00C9514C">
      <w:pPr>
        <w:pStyle w:val="ConsPlusNormal"/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УТВЕРЖДЕНО</w:t>
      </w:r>
    </w:p>
    <w:p w:rsidR="003F25F2" w:rsidRPr="008951D1" w:rsidRDefault="003F25F2" w:rsidP="00C9514C">
      <w:pPr>
        <w:pStyle w:val="ConsPlusNormal"/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администраци</w:t>
      </w:r>
      <w:r w:rsidR="00DA2842">
        <w:rPr>
          <w:rFonts w:ascii="Times New Roman" w:hAnsi="Times New Roman" w:cs="Times New Roman"/>
          <w:sz w:val="28"/>
          <w:szCs w:val="28"/>
        </w:rPr>
        <w:t>ей</w:t>
      </w:r>
      <w:r w:rsidRPr="008951D1">
        <w:rPr>
          <w:rFonts w:ascii="Times New Roman" w:hAnsi="Times New Roman" w:cs="Times New Roman"/>
          <w:sz w:val="28"/>
          <w:szCs w:val="28"/>
        </w:rPr>
        <w:t xml:space="preserve"> </w:t>
      </w:r>
      <w:r w:rsidR="0067195B" w:rsidRPr="008951D1">
        <w:rPr>
          <w:rFonts w:ascii="Times New Roman" w:hAnsi="Times New Roman" w:cs="Times New Roman"/>
          <w:sz w:val="28"/>
          <w:szCs w:val="28"/>
        </w:rPr>
        <w:t xml:space="preserve">Шпаковского </w:t>
      </w:r>
    </w:p>
    <w:p w:rsidR="0067195B" w:rsidRPr="008951D1" w:rsidRDefault="0067195B" w:rsidP="00C9514C">
      <w:pPr>
        <w:pStyle w:val="ConsPlusNormal"/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7195B" w:rsidRPr="008951D1" w:rsidRDefault="0067195B" w:rsidP="006719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4C19" w:rsidRDefault="005D4C19" w:rsidP="00D86892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86"/>
      <w:bookmarkEnd w:id="2"/>
    </w:p>
    <w:p w:rsidR="005D4C19" w:rsidRDefault="005D4C19" w:rsidP="00D86892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195B" w:rsidRPr="008951D1" w:rsidRDefault="0067195B" w:rsidP="00D86892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51D1">
        <w:rPr>
          <w:rFonts w:ascii="Times New Roman" w:hAnsi="Times New Roman" w:cs="Times New Roman"/>
          <w:b w:val="0"/>
          <w:sz w:val="28"/>
          <w:szCs w:val="28"/>
        </w:rPr>
        <w:t>П</w:t>
      </w:r>
      <w:r w:rsidR="00C9514C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67195B" w:rsidRPr="008951D1" w:rsidRDefault="0067195B" w:rsidP="00D86892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51D1">
        <w:rPr>
          <w:rFonts w:ascii="Times New Roman" w:hAnsi="Times New Roman" w:cs="Times New Roman"/>
          <w:b w:val="0"/>
          <w:sz w:val="28"/>
          <w:szCs w:val="28"/>
        </w:rPr>
        <w:t>о комиссии по землепользованию и застройке</w:t>
      </w:r>
    </w:p>
    <w:p w:rsidR="003F25F2" w:rsidRPr="008951D1" w:rsidRDefault="0067195B" w:rsidP="00D86892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D868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F2" w:rsidRPr="008951D1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Настоящее положение о Комиссии по землепользованию и застройке </w:t>
      </w:r>
      <w:r w:rsidR="00D86892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района Ставропольского края</w:t>
      </w: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Положение) определяет порядок деятельности Комиссии по землепользованию и застройке </w:t>
      </w:r>
      <w:r w:rsidR="00D86892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района Ставропольского края </w:t>
      </w: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>(далее - Комиссия).</w:t>
      </w:r>
    </w:p>
    <w:p w:rsidR="00681B67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является постоянно действующим консультативным органом, созданным в целях </w:t>
      </w:r>
      <w:r w:rsidR="00681B67"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задач градостроительного зонирования </w:t>
      </w:r>
      <w:r w:rsidR="00681B67" w:rsidRPr="00895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муниципальных образований сельских поселений, входящих в состав Шпаковского муниципального района Ставропольского края</w:t>
      </w:r>
      <w:r w:rsidR="00D86892" w:rsidRPr="00895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Комиссия в своей деятельности руководствуется </w:t>
      </w:r>
      <w:hyperlink r:id="rId10" w:history="1">
        <w:r w:rsidRPr="008951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Градостроительным </w:t>
      </w:r>
      <w:hyperlink r:id="rId11" w:history="1">
        <w:r w:rsidRPr="008951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Земельным </w:t>
      </w:r>
      <w:hyperlink r:id="rId12" w:history="1">
        <w:r w:rsidRPr="008951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Гражданским </w:t>
      </w:r>
      <w:hyperlink r:id="rId13" w:history="1">
        <w:r w:rsidRPr="008951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9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и иными нормативными правовыми </w:t>
      </w:r>
      <w:r w:rsidRPr="008951D1">
        <w:rPr>
          <w:rFonts w:ascii="Times New Roman" w:hAnsi="Times New Roman" w:cs="Times New Roman"/>
          <w:sz w:val="28"/>
          <w:szCs w:val="28"/>
        </w:rPr>
        <w:t xml:space="preserve">актами Российской Федерации, законодательством Ставропольского края, </w:t>
      </w:r>
      <w:hyperlink r:id="rId14" w:history="1">
        <w:r w:rsidRPr="008951D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951D1">
        <w:rPr>
          <w:rFonts w:ascii="Times New Roman" w:hAnsi="Times New Roman" w:cs="Times New Roman"/>
          <w:sz w:val="28"/>
          <w:szCs w:val="28"/>
        </w:rPr>
        <w:t xml:space="preserve"> </w:t>
      </w:r>
      <w:r w:rsidR="00681B67" w:rsidRPr="008951D1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Pr="008951D1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 </w:t>
      </w:r>
      <w:r w:rsidR="00681B67" w:rsidRPr="008951D1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8951D1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 xml:space="preserve">4. Организационно-техническое обеспечение деятельности Комиссии осуществляется </w:t>
      </w:r>
      <w:r w:rsidR="00681B67" w:rsidRPr="008951D1">
        <w:rPr>
          <w:rFonts w:ascii="Times New Roman" w:hAnsi="Times New Roman" w:cs="Times New Roman"/>
          <w:sz w:val="28"/>
          <w:szCs w:val="28"/>
        </w:rPr>
        <w:t>администрацией Шпаковского муниципального района Ставропольского края.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D868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F25F2" w:rsidRPr="008951D1">
        <w:rPr>
          <w:rFonts w:ascii="Times New Roman" w:hAnsi="Times New Roman" w:cs="Times New Roman"/>
          <w:sz w:val="28"/>
          <w:szCs w:val="28"/>
        </w:rPr>
        <w:t>. Функции Комиссии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FA17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5.</w:t>
      </w:r>
      <w:r w:rsidR="003F25F2" w:rsidRPr="008951D1">
        <w:rPr>
          <w:rFonts w:ascii="Times New Roman" w:hAnsi="Times New Roman" w:cs="Times New Roman"/>
          <w:sz w:val="28"/>
          <w:szCs w:val="28"/>
        </w:rPr>
        <w:t>Основными функциями Комиссии являются:</w:t>
      </w:r>
    </w:p>
    <w:p w:rsidR="00681B67" w:rsidRPr="008951D1" w:rsidRDefault="00FA17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5.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1. Рассмотрение предложений о внесении изменений в </w:t>
      </w:r>
      <w:r w:rsidR="00FF6D1A" w:rsidRPr="008951D1">
        <w:rPr>
          <w:rFonts w:ascii="Times New Roman" w:hAnsi="Times New Roman" w:cs="Times New Roman"/>
          <w:sz w:val="28"/>
          <w:szCs w:val="28"/>
        </w:rPr>
        <w:t>г</w:t>
      </w:r>
      <w:r w:rsidR="003F25F2" w:rsidRPr="008951D1">
        <w:rPr>
          <w:rFonts w:ascii="Times New Roman" w:hAnsi="Times New Roman" w:cs="Times New Roman"/>
          <w:sz w:val="28"/>
          <w:szCs w:val="28"/>
        </w:rPr>
        <w:t>енеральны</w:t>
      </w:r>
      <w:r w:rsidR="00681B67" w:rsidRPr="008951D1">
        <w:rPr>
          <w:rFonts w:ascii="Times New Roman" w:hAnsi="Times New Roman" w:cs="Times New Roman"/>
          <w:sz w:val="28"/>
          <w:szCs w:val="28"/>
        </w:rPr>
        <w:t>е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 план</w:t>
      </w:r>
      <w:r w:rsidR="00681B67" w:rsidRPr="008951D1">
        <w:rPr>
          <w:rFonts w:ascii="Times New Roman" w:hAnsi="Times New Roman" w:cs="Times New Roman"/>
          <w:sz w:val="28"/>
          <w:szCs w:val="28"/>
        </w:rPr>
        <w:t>ы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 </w:t>
      </w:r>
      <w:r w:rsidR="00D86892" w:rsidRPr="008951D1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681B67" w:rsidRPr="00895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сельских поселений, входящих в состав Шпаковского муниципального района Ставропольского края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3F25F2" w:rsidRPr="008951D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3F25F2" w:rsidRPr="008951D1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681B67" w:rsidRPr="00895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сельских поселений, входящих в состав Шпаковского муниципального района Ставропольского края.</w:t>
      </w:r>
      <w:r w:rsidR="00681B67" w:rsidRPr="00895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5F2" w:rsidRPr="008951D1" w:rsidRDefault="00FA17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5.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F25F2" w:rsidRPr="008951D1">
        <w:rPr>
          <w:rFonts w:ascii="Times New Roman" w:hAnsi="Times New Roman" w:cs="Times New Roman"/>
          <w:sz w:val="28"/>
          <w:szCs w:val="28"/>
        </w:rPr>
        <w:t xml:space="preserve">Организация и проведение публичных слушаний по внесению изменений в </w:t>
      </w:r>
      <w:r w:rsidR="00FF6D1A" w:rsidRPr="008951D1">
        <w:rPr>
          <w:rFonts w:ascii="Times New Roman" w:hAnsi="Times New Roman" w:cs="Times New Roman"/>
          <w:sz w:val="28"/>
          <w:szCs w:val="28"/>
        </w:rPr>
        <w:t>г</w:t>
      </w:r>
      <w:r w:rsidR="00681B67" w:rsidRPr="008951D1">
        <w:rPr>
          <w:rFonts w:ascii="Times New Roman" w:hAnsi="Times New Roman" w:cs="Times New Roman"/>
          <w:sz w:val="28"/>
          <w:szCs w:val="28"/>
        </w:rPr>
        <w:t xml:space="preserve">енеральные планы </w:t>
      </w:r>
      <w:r w:rsidR="00D86892" w:rsidRPr="008951D1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681B67" w:rsidRPr="00895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сельских поселений, входящих в состав Шпаковского муниципального района Ставропольского края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, в </w:t>
      </w:r>
      <w:hyperlink r:id="rId16" w:history="1">
        <w:r w:rsidR="00681B67" w:rsidRPr="008951D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681B67" w:rsidRPr="008951D1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D86892" w:rsidRPr="008951D1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681B67" w:rsidRPr="00895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сельских поселений, входящих в состав Шпаковского муниципального района Ставропольского края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, </w:t>
      </w:r>
      <w:r w:rsidR="003F25F2" w:rsidRPr="008951D1">
        <w:rPr>
          <w:rFonts w:ascii="Times New Roman" w:hAnsi="Times New Roman" w:cs="Times New Roman"/>
          <w:sz w:val="28"/>
          <w:szCs w:val="28"/>
        </w:rPr>
        <w:lastRenderedPageBreak/>
        <w:t>предоставлению разрешения на условно разрешенный вид использования земельного участка или объекта капитального строительства, предоставлению разрешения на отклонение от предельных параметров</w:t>
      </w:r>
      <w:proofErr w:type="gramEnd"/>
      <w:r w:rsidR="003F25F2" w:rsidRPr="008951D1">
        <w:rPr>
          <w:rFonts w:ascii="Times New Roman" w:hAnsi="Times New Roman" w:cs="Times New Roman"/>
          <w:sz w:val="28"/>
          <w:szCs w:val="28"/>
        </w:rPr>
        <w:t xml:space="preserve"> разрешенного строительства, реконструкции объектов капитального строительства, проектам планировки территорий и проектам межевания территорий, подготовленным в составе документации по планировке территории на основании решения органа местного самоуправления.</w:t>
      </w:r>
    </w:p>
    <w:p w:rsidR="003F25F2" w:rsidRPr="008951D1" w:rsidRDefault="00FA17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5.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3. Подготовка заключений о результатах публичных слушаний в соответствии с компетенцией Комиссии, а также рекомендаций в соответствии с Градостроительным </w:t>
      </w:r>
      <w:hyperlink r:id="rId17" w:history="1">
        <w:r w:rsidR="003F25F2" w:rsidRPr="008951D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F25F2" w:rsidRPr="008951D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D868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F25F2" w:rsidRPr="008951D1">
        <w:rPr>
          <w:rFonts w:ascii="Times New Roman" w:hAnsi="Times New Roman" w:cs="Times New Roman"/>
          <w:sz w:val="28"/>
          <w:szCs w:val="28"/>
        </w:rPr>
        <w:t>. Права Комиссии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FA17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6.</w:t>
      </w:r>
      <w:r w:rsidR="003F25F2" w:rsidRPr="008951D1">
        <w:rPr>
          <w:rFonts w:ascii="Times New Roman" w:hAnsi="Times New Roman" w:cs="Times New Roman"/>
          <w:sz w:val="28"/>
          <w:szCs w:val="28"/>
        </w:rPr>
        <w:t>Комиссия для осуществления возложенных на нее функций имеет право: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от органов государственной власти, органов </w:t>
      </w:r>
      <w:r w:rsidR="00681B67" w:rsidRPr="008951D1">
        <w:rPr>
          <w:rFonts w:ascii="Times New Roman" w:hAnsi="Times New Roman" w:cs="Times New Roman"/>
          <w:sz w:val="28"/>
          <w:szCs w:val="28"/>
        </w:rPr>
        <w:t>местного самоуправления Шпаковского муниципального района</w:t>
      </w:r>
      <w:r w:rsidR="005D0429" w:rsidRPr="008951D1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681B67" w:rsidRPr="008951D1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сельских поселений, входящих в состав Шпаковского муниципального района</w:t>
      </w:r>
      <w:r w:rsidR="005D0429" w:rsidRPr="008951D1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8951D1">
        <w:rPr>
          <w:rFonts w:ascii="Times New Roman" w:hAnsi="Times New Roman" w:cs="Times New Roman"/>
          <w:sz w:val="28"/>
          <w:szCs w:val="28"/>
        </w:rPr>
        <w:t>, организаций и граждан информацию и документы, необходимые для реализации возложенных на нее функций;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 xml:space="preserve">привлекать в установленном порядке к работе Комиссии представителей органов государственной власти, </w:t>
      </w:r>
      <w:r w:rsidR="00681B67" w:rsidRPr="008951D1">
        <w:rPr>
          <w:rFonts w:ascii="Times New Roman" w:hAnsi="Times New Roman" w:cs="Times New Roman"/>
          <w:sz w:val="28"/>
          <w:szCs w:val="28"/>
        </w:rPr>
        <w:t>органов местного самоуправления Шпаковского муниципального района</w:t>
      </w:r>
      <w:r w:rsidR="005D0429" w:rsidRPr="008951D1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681B67" w:rsidRPr="008951D1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сельских поселений, входящих в состав Шпаковского муниципального района</w:t>
      </w:r>
      <w:r w:rsidR="005D0429" w:rsidRPr="008951D1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8951D1">
        <w:rPr>
          <w:rFonts w:ascii="Times New Roman" w:hAnsi="Times New Roman" w:cs="Times New Roman"/>
          <w:sz w:val="28"/>
          <w:szCs w:val="28"/>
        </w:rPr>
        <w:t>, научных организаций, юридических и физических лиц;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 xml:space="preserve">заслушивать </w:t>
      </w:r>
      <w:r w:rsidR="00681B67" w:rsidRPr="008951D1">
        <w:rPr>
          <w:rFonts w:ascii="Times New Roman" w:hAnsi="Times New Roman" w:cs="Times New Roman"/>
          <w:sz w:val="28"/>
          <w:szCs w:val="28"/>
        </w:rPr>
        <w:t>руководителей органов местного самоуправления Шпаковского муниципального района</w:t>
      </w:r>
      <w:r w:rsidR="005D0429" w:rsidRPr="008951D1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681B67" w:rsidRPr="008951D1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сельских поселений, входящих в состав Шпаковского муниципального района</w:t>
      </w:r>
      <w:r w:rsidR="005D0429" w:rsidRPr="008951D1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681B67" w:rsidRPr="008951D1">
        <w:rPr>
          <w:rFonts w:ascii="Times New Roman" w:hAnsi="Times New Roman" w:cs="Times New Roman"/>
          <w:sz w:val="28"/>
          <w:szCs w:val="28"/>
        </w:rPr>
        <w:t xml:space="preserve"> </w:t>
      </w:r>
      <w:r w:rsidRPr="008951D1">
        <w:rPr>
          <w:rFonts w:ascii="Times New Roman" w:hAnsi="Times New Roman" w:cs="Times New Roman"/>
          <w:sz w:val="28"/>
          <w:szCs w:val="28"/>
        </w:rPr>
        <w:t>по вопросам, относящимся к компетенции Комиссии;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 xml:space="preserve">вносить в установленном порядке главе </w:t>
      </w:r>
      <w:r w:rsidR="00FA176D" w:rsidRPr="008951D1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  <w:r w:rsidR="005D0429" w:rsidRPr="008951D1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8951D1">
        <w:rPr>
          <w:rFonts w:ascii="Times New Roman" w:hAnsi="Times New Roman" w:cs="Times New Roman"/>
          <w:sz w:val="28"/>
          <w:szCs w:val="28"/>
        </w:rPr>
        <w:t>предложения по вопросам, относящимся к компетенции Комиссии.</w:t>
      </w:r>
    </w:p>
    <w:p w:rsidR="00FA176D" w:rsidRPr="008951D1" w:rsidRDefault="00FA176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D868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F25F2" w:rsidRPr="008951D1">
        <w:rPr>
          <w:rFonts w:ascii="Times New Roman" w:hAnsi="Times New Roman" w:cs="Times New Roman"/>
          <w:sz w:val="28"/>
          <w:szCs w:val="28"/>
        </w:rPr>
        <w:t>. Порядок работы Комиссии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D86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7</w:t>
      </w:r>
      <w:r w:rsidR="003F25F2" w:rsidRPr="008951D1">
        <w:rPr>
          <w:rFonts w:ascii="Times New Roman" w:hAnsi="Times New Roman" w:cs="Times New Roman"/>
          <w:sz w:val="28"/>
          <w:szCs w:val="28"/>
        </w:rPr>
        <w:t>. Комиссия осуществляет предварительное рассмотрение заявлений о проведении публичных слушаний и готовит соответствующие рекомендации.</w:t>
      </w:r>
    </w:p>
    <w:p w:rsidR="003F25F2" w:rsidRPr="008951D1" w:rsidRDefault="00D86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8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. Комиссия обеспечивает организацию и проведение публичных слушаний в порядке, предусмотренном Градостроительным </w:t>
      </w:r>
      <w:hyperlink r:id="rId18" w:history="1">
        <w:r w:rsidR="003F25F2" w:rsidRPr="008951D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F25F2" w:rsidRPr="008951D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9" w:history="1">
        <w:r w:rsidR="003F25F2" w:rsidRPr="008951D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3F25F2" w:rsidRPr="008951D1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FA176D" w:rsidRPr="00895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сельских поселений, входящих в состав Шпаковского муниципального района </w:t>
      </w:r>
      <w:r w:rsidR="00FA176D" w:rsidRPr="008951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Ставропольского края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3F25F2" w:rsidRPr="008951D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3F25F2" w:rsidRPr="008951D1">
        <w:rPr>
          <w:rFonts w:ascii="Times New Roman" w:hAnsi="Times New Roman" w:cs="Times New Roman"/>
          <w:sz w:val="28"/>
          <w:szCs w:val="28"/>
        </w:rPr>
        <w:t xml:space="preserve"> </w:t>
      </w:r>
      <w:r w:rsidR="00FA176D" w:rsidRPr="008951D1">
        <w:rPr>
          <w:rFonts w:ascii="Times New Roman" w:hAnsi="Times New Roman" w:cs="Times New Roman"/>
          <w:sz w:val="28"/>
          <w:szCs w:val="28"/>
        </w:rPr>
        <w:t>о публичных слушаниях Шпаковском муниципальном районе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, утверждаемым решением </w:t>
      </w:r>
      <w:r w:rsidR="00FA176D" w:rsidRPr="008951D1">
        <w:rPr>
          <w:rFonts w:ascii="Times New Roman" w:hAnsi="Times New Roman" w:cs="Times New Roman"/>
          <w:sz w:val="28"/>
          <w:szCs w:val="28"/>
        </w:rPr>
        <w:t>Совета Шпаковского муниципального района.</w:t>
      </w:r>
    </w:p>
    <w:p w:rsidR="003F25F2" w:rsidRPr="008951D1" w:rsidRDefault="00D86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9</w:t>
      </w:r>
      <w:r w:rsidR="003F25F2" w:rsidRPr="008951D1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путем проведения очередных и внеочередных заседаний. Очередные заседания Комиссии проводятся не реже одного раза в три месяца. Внеочередные заседания Комиссии могут проводиться по инициативе председателя Комиссии или по инициативе члена (членов) Комиссии, выраженной в форме мотивированного письменного обращения к председателю Комиссии.</w:t>
      </w:r>
    </w:p>
    <w:p w:rsidR="005D0429" w:rsidRPr="008951D1" w:rsidRDefault="00D86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10</w:t>
      </w:r>
      <w:r w:rsidR="003F25F2" w:rsidRPr="008951D1">
        <w:rPr>
          <w:rFonts w:ascii="Times New Roman" w:hAnsi="Times New Roman" w:cs="Times New Roman"/>
          <w:sz w:val="28"/>
          <w:szCs w:val="28"/>
        </w:rPr>
        <w:t>. Председатель Комиссии, а в его отсутствие - заместитель председателя Комиссии осуществляет общее руководство работой Комиссии, председательствует на заседаниях Комиссии, подписывает протоколы заседаний, заключения Комиссии, созывает очередные и внеочередные заседания Комиссии.</w:t>
      </w:r>
      <w:r w:rsidR="00FA176D" w:rsidRPr="00895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969" w:rsidRPr="008951D1" w:rsidRDefault="00F479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11. Секретарь Комиссии ведет делопроизводство Комиссии, подписывает протоколы заседаний</w:t>
      </w:r>
      <w:r w:rsidR="008951D1" w:rsidRPr="008951D1">
        <w:rPr>
          <w:rFonts w:ascii="Times New Roman" w:hAnsi="Times New Roman" w:cs="Times New Roman"/>
          <w:sz w:val="28"/>
          <w:szCs w:val="28"/>
        </w:rPr>
        <w:t>.</w:t>
      </w:r>
    </w:p>
    <w:p w:rsidR="003F25F2" w:rsidRPr="008951D1" w:rsidRDefault="00D86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</w:t>
      </w:r>
      <w:r w:rsidR="008951D1" w:rsidRPr="008951D1">
        <w:rPr>
          <w:rFonts w:ascii="Times New Roman" w:hAnsi="Times New Roman" w:cs="Times New Roman"/>
          <w:sz w:val="28"/>
          <w:szCs w:val="28"/>
        </w:rPr>
        <w:t>2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. Комиссия самостоятельно планирует свою работу. Время, место проведения и повестка дня заседания определяются председателем или его заместителем. Члены Комиссии уведомляются </w:t>
      </w:r>
      <w:r w:rsidR="00057152" w:rsidRPr="008951D1">
        <w:rPr>
          <w:rFonts w:ascii="Times New Roman" w:hAnsi="Times New Roman" w:cs="Times New Roman"/>
          <w:sz w:val="28"/>
          <w:szCs w:val="28"/>
        </w:rPr>
        <w:t xml:space="preserve">секретарем Комиссии 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о месте, дате и времени проведения заседания Комиссии телефонограммой не </w:t>
      </w:r>
      <w:proofErr w:type="gramStart"/>
      <w:r w:rsidR="003F25F2" w:rsidRPr="008951D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F25F2" w:rsidRPr="008951D1">
        <w:rPr>
          <w:rFonts w:ascii="Times New Roman" w:hAnsi="Times New Roman" w:cs="Times New Roman"/>
          <w:sz w:val="28"/>
          <w:szCs w:val="28"/>
        </w:rPr>
        <w:t xml:space="preserve"> чем за три дня до проведения заседания Комиссии.</w:t>
      </w:r>
    </w:p>
    <w:p w:rsidR="003F25F2" w:rsidRPr="008951D1" w:rsidRDefault="00D86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</w:t>
      </w:r>
      <w:r w:rsidR="008951D1" w:rsidRPr="008951D1">
        <w:rPr>
          <w:rFonts w:ascii="Times New Roman" w:hAnsi="Times New Roman" w:cs="Times New Roman"/>
          <w:sz w:val="28"/>
          <w:szCs w:val="28"/>
        </w:rPr>
        <w:t>3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. Заседание Комиссии правомочно, если на нем присутствуют не менее </w:t>
      </w:r>
      <w:r w:rsidR="008951D1" w:rsidRPr="008951D1">
        <w:rPr>
          <w:rFonts w:ascii="Times New Roman" w:hAnsi="Times New Roman" w:cs="Times New Roman"/>
          <w:sz w:val="28"/>
          <w:szCs w:val="28"/>
        </w:rPr>
        <w:t>половины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 членов Комиссии от общего числа членов Комиссии. Решение Комиссии принимается простым большинством голосов от числа членов Комиссии, участвующих в заседании (50 процентов плюс один голос). В случае равенства голосов при принятии решения голос председательствующего на заседании Комиссии является решающим.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При голосовании по каждому вопросу член Комиссии</w:t>
      </w:r>
      <w:r w:rsidR="00057152" w:rsidRPr="008951D1">
        <w:rPr>
          <w:rFonts w:ascii="Times New Roman" w:hAnsi="Times New Roman" w:cs="Times New Roman"/>
          <w:sz w:val="28"/>
          <w:szCs w:val="28"/>
        </w:rPr>
        <w:t xml:space="preserve"> имеет один голос, подавая его «за» или «против» </w:t>
      </w:r>
      <w:r w:rsidRPr="008951D1">
        <w:rPr>
          <w:rFonts w:ascii="Times New Roman" w:hAnsi="Times New Roman" w:cs="Times New Roman"/>
          <w:sz w:val="28"/>
          <w:szCs w:val="28"/>
        </w:rPr>
        <w:t>принятия решения либо воздерживаясь от принятия решения.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Член Комиссии лично осуществляет свое право на голосование. Член Комиссии, отсутствующий во время голосования, не вправе подать свой голос по истечении времени, отведенного на голосование.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В случае если предложение о принятии решения в целом не набрало необходимого количества голосов, оно считается отклоненным.</w:t>
      </w:r>
    </w:p>
    <w:p w:rsidR="003F25F2" w:rsidRPr="008951D1" w:rsidRDefault="00D86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</w:t>
      </w:r>
      <w:r w:rsidR="008951D1" w:rsidRPr="008951D1">
        <w:rPr>
          <w:rFonts w:ascii="Times New Roman" w:hAnsi="Times New Roman" w:cs="Times New Roman"/>
          <w:sz w:val="28"/>
          <w:szCs w:val="28"/>
        </w:rPr>
        <w:t>4</w:t>
      </w:r>
      <w:r w:rsidR="003F25F2" w:rsidRPr="008951D1">
        <w:rPr>
          <w:rFonts w:ascii="Times New Roman" w:hAnsi="Times New Roman" w:cs="Times New Roman"/>
          <w:sz w:val="28"/>
          <w:szCs w:val="28"/>
        </w:rPr>
        <w:t>. Члены Комиссии участвуют в заседаниях Комиссии лично, без права передоверия.</w:t>
      </w:r>
    </w:p>
    <w:p w:rsidR="008951D1" w:rsidRPr="008951D1" w:rsidRDefault="00D86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</w:t>
      </w:r>
      <w:r w:rsidR="008951D1" w:rsidRPr="008951D1">
        <w:rPr>
          <w:rFonts w:ascii="Times New Roman" w:hAnsi="Times New Roman" w:cs="Times New Roman"/>
          <w:sz w:val="28"/>
          <w:szCs w:val="28"/>
        </w:rPr>
        <w:t>5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протоколом, который подписывается председательствующим на заседании комиссии и секретарем Комиссии. 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 xml:space="preserve">В случаях, предусмотренных Градостроительным </w:t>
      </w:r>
      <w:hyperlink r:id="rId21" w:history="1">
        <w:r w:rsidRPr="008951D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51D1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22" w:history="1">
        <w:r w:rsidR="00057152" w:rsidRPr="008951D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057152" w:rsidRPr="008951D1">
        <w:rPr>
          <w:rFonts w:ascii="Times New Roman" w:hAnsi="Times New Roman" w:cs="Times New Roman"/>
          <w:sz w:val="28"/>
          <w:szCs w:val="28"/>
        </w:rPr>
        <w:t xml:space="preserve">ми землепользования и застройки </w:t>
      </w:r>
      <w:r w:rsidR="00D86892" w:rsidRPr="008951D1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057152" w:rsidRPr="008951D1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сельских п</w:t>
      </w:r>
      <w:r w:rsidR="00057152" w:rsidRPr="00895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оселений, входящих в состав Шпаковского муниципального района Ставропольского края</w:t>
      </w:r>
      <w:r w:rsidRPr="008951D1">
        <w:rPr>
          <w:rFonts w:ascii="Times New Roman" w:hAnsi="Times New Roman" w:cs="Times New Roman"/>
          <w:sz w:val="28"/>
          <w:szCs w:val="28"/>
        </w:rPr>
        <w:t xml:space="preserve">, Комиссия подготавливает заключение по вопросам, относящимся к ее компетенции, которое </w:t>
      </w:r>
      <w:r w:rsidRPr="008951D1">
        <w:rPr>
          <w:rFonts w:ascii="Times New Roman" w:hAnsi="Times New Roman" w:cs="Times New Roman"/>
          <w:sz w:val="28"/>
          <w:szCs w:val="28"/>
        </w:rPr>
        <w:lastRenderedPageBreak/>
        <w:t>подписывают все члены Комиссии, участвовавшие в заседании. Решение Комиссии носит рекомендательный характер.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D868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F25F2" w:rsidRPr="008951D1">
        <w:rPr>
          <w:rFonts w:ascii="Times New Roman" w:hAnsi="Times New Roman" w:cs="Times New Roman"/>
          <w:sz w:val="28"/>
          <w:szCs w:val="28"/>
        </w:rPr>
        <w:t>. Порядок направления в Комиссию предложений</w:t>
      </w:r>
    </w:p>
    <w:p w:rsidR="003F25F2" w:rsidRPr="008951D1" w:rsidRDefault="003F2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заинтересованных лиц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6892" w:rsidRPr="008951D1" w:rsidRDefault="00D86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</w:t>
      </w:r>
      <w:r w:rsidR="008951D1" w:rsidRPr="008951D1">
        <w:rPr>
          <w:rFonts w:ascii="Times New Roman" w:hAnsi="Times New Roman" w:cs="Times New Roman"/>
          <w:sz w:val="28"/>
          <w:szCs w:val="28"/>
        </w:rPr>
        <w:t>6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25F2" w:rsidRPr="008951D1">
        <w:rPr>
          <w:rFonts w:ascii="Times New Roman" w:hAnsi="Times New Roman" w:cs="Times New Roman"/>
          <w:sz w:val="28"/>
          <w:szCs w:val="28"/>
        </w:rPr>
        <w:t xml:space="preserve">Заинтересованные лица вправе направлять в Комиссию предложения со дня опубликования информационного сообщения о принятии решения о подготовке проекта о внесении изменений в </w:t>
      </w:r>
      <w:hyperlink r:id="rId23" w:history="1">
        <w:r w:rsidR="00057152" w:rsidRPr="008951D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057152" w:rsidRPr="008951D1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Pr="008951D1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057152" w:rsidRPr="00895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сельских поселений, входящих в состав Шпаковского муниципального района Ставропольского края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 или информационного сообщения о проведении публичных слушаний п</w:t>
      </w:r>
      <w:r w:rsidR="00057152" w:rsidRPr="008951D1">
        <w:rPr>
          <w:rFonts w:ascii="Times New Roman" w:hAnsi="Times New Roman" w:cs="Times New Roman"/>
          <w:sz w:val="28"/>
          <w:szCs w:val="28"/>
        </w:rPr>
        <w:t xml:space="preserve">о вопросу внесения изменений в </w:t>
      </w:r>
      <w:r w:rsidR="008951D1" w:rsidRPr="008951D1">
        <w:rPr>
          <w:rFonts w:ascii="Times New Roman" w:hAnsi="Times New Roman" w:cs="Times New Roman"/>
          <w:sz w:val="28"/>
          <w:szCs w:val="28"/>
        </w:rPr>
        <w:t>г</w:t>
      </w:r>
      <w:r w:rsidR="003F25F2" w:rsidRPr="008951D1">
        <w:rPr>
          <w:rFonts w:ascii="Times New Roman" w:hAnsi="Times New Roman" w:cs="Times New Roman"/>
          <w:sz w:val="28"/>
          <w:szCs w:val="28"/>
        </w:rPr>
        <w:t>енеральны</w:t>
      </w:r>
      <w:r w:rsidR="00057152" w:rsidRPr="008951D1">
        <w:rPr>
          <w:rFonts w:ascii="Times New Roman" w:hAnsi="Times New Roman" w:cs="Times New Roman"/>
          <w:sz w:val="28"/>
          <w:szCs w:val="28"/>
        </w:rPr>
        <w:t>е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 план</w:t>
      </w:r>
      <w:r w:rsidR="00057152" w:rsidRPr="008951D1">
        <w:rPr>
          <w:rFonts w:ascii="Times New Roman" w:hAnsi="Times New Roman" w:cs="Times New Roman"/>
          <w:sz w:val="28"/>
          <w:szCs w:val="28"/>
        </w:rPr>
        <w:t>ы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 </w:t>
      </w:r>
      <w:r w:rsidRPr="008951D1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057152" w:rsidRPr="00895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сельских поселений, входящих в состав Шпаковского</w:t>
      </w:r>
      <w:proofErr w:type="gramEnd"/>
      <w:r w:rsidR="00057152" w:rsidRPr="00895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Ставропольского края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, предоставления разрешения на условно разрешенный вид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строительства, проектам планировки территорий и проектам межевания территорий, подготовленным в составе документации по планировке территории. </w:t>
      </w:r>
    </w:p>
    <w:p w:rsidR="003F25F2" w:rsidRPr="008951D1" w:rsidRDefault="003F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 xml:space="preserve">Срок, в течение которого могут быть представлены предложения, определяется в информационном сообщении в соответствии с законодательством Российской Федерации и муниципальными правовыми актами </w:t>
      </w:r>
      <w:r w:rsidR="00057152" w:rsidRPr="008951D1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Pr="008951D1">
        <w:rPr>
          <w:rFonts w:ascii="Times New Roman" w:hAnsi="Times New Roman" w:cs="Times New Roman"/>
          <w:sz w:val="28"/>
          <w:szCs w:val="28"/>
        </w:rPr>
        <w:t>.</w:t>
      </w:r>
    </w:p>
    <w:p w:rsidR="003F25F2" w:rsidRPr="008951D1" w:rsidRDefault="00895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17</w:t>
      </w:r>
      <w:r w:rsidR="003F25F2" w:rsidRPr="008951D1">
        <w:rPr>
          <w:rFonts w:ascii="Times New Roman" w:hAnsi="Times New Roman" w:cs="Times New Roman"/>
          <w:sz w:val="28"/>
          <w:szCs w:val="28"/>
        </w:rPr>
        <w:t>. Предложения могут быть направлены по электронной почте E-</w:t>
      </w:r>
      <w:proofErr w:type="spellStart"/>
      <w:r w:rsidR="003F25F2" w:rsidRPr="008951D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3F25F2" w:rsidRPr="008951D1">
        <w:rPr>
          <w:rFonts w:ascii="Times New Roman" w:hAnsi="Times New Roman" w:cs="Times New Roman"/>
          <w:sz w:val="28"/>
          <w:szCs w:val="28"/>
        </w:rPr>
        <w:t xml:space="preserve">: </w:t>
      </w:r>
      <w:r w:rsidR="00057152" w:rsidRPr="008951D1">
        <w:rPr>
          <w:rFonts w:ascii="Times New Roman" w:hAnsi="Times New Roman" w:cs="Times New Roman"/>
          <w:sz w:val="28"/>
          <w:szCs w:val="28"/>
        </w:rPr>
        <w:t xml:space="preserve">administration@shmr.ru </w:t>
      </w:r>
      <w:r w:rsidR="003F25F2" w:rsidRPr="008951D1">
        <w:rPr>
          <w:rFonts w:ascii="Times New Roman" w:hAnsi="Times New Roman" w:cs="Times New Roman"/>
          <w:sz w:val="28"/>
          <w:szCs w:val="28"/>
        </w:rPr>
        <w:t>либо по почте для передачи предложений непосред</w:t>
      </w:r>
      <w:r w:rsidR="00D86892" w:rsidRPr="008951D1">
        <w:rPr>
          <w:rFonts w:ascii="Times New Roman" w:hAnsi="Times New Roman" w:cs="Times New Roman"/>
          <w:sz w:val="28"/>
          <w:szCs w:val="28"/>
        </w:rPr>
        <w:t>ственно в Комиссию (с пометкой «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В Комиссию по землепользованию и </w:t>
      </w:r>
      <w:proofErr w:type="gramStart"/>
      <w:r w:rsidR="003F25F2" w:rsidRPr="008951D1">
        <w:rPr>
          <w:rFonts w:ascii="Times New Roman" w:hAnsi="Times New Roman" w:cs="Times New Roman"/>
          <w:sz w:val="28"/>
          <w:szCs w:val="28"/>
        </w:rPr>
        <w:t>застройке города</w:t>
      </w:r>
      <w:proofErr w:type="gramEnd"/>
      <w:r w:rsidR="003F25F2" w:rsidRPr="008951D1">
        <w:rPr>
          <w:rFonts w:ascii="Times New Roman" w:hAnsi="Times New Roman" w:cs="Times New Roman"/>
          <w:sz w:val="28"/>
          <w:szCs w:val="28"/>
        </w:rPr>
        <w:t xml:space="preserve"> </w:t>
      </w:r>
      <w:r w:rsidR="00057152" w:rsidRPr="008951D1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="00D86892" w:rsidRPr="008951D1">
        <w:rPr>
          <w:rFonts w:ascii="Times New Roman" w:hAnsi="Times New Roman" w:cs="Times New Roman"/>
          <w:sz w:val="28"/>
          <w:szCs w:val="28"/>
        </w:rPr>
        <w:t>»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) по адресу: </w:t>
      </w:r>
      <w:r w:rsidR="00057152" w:rsidRPr="008951D1">
        <w:rPr>
          <w:rFonts w:ascii="Times New Roman" w:hAnsi="Times New Roman" w:cs="Times New Roman"/>
          <w:sz w:val="28"/>
          <w:szCs w:val="28"/>
        </w:rPr>
        <w:t>356240, г. Михайловск, ул. Ленина, 113.</w:t>
      </w:r>
    </w:p>
    <w:p w:rsidR="003F25F2" w:rsidRPr="008951D1" w:rsidRDefault="00895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18</w:t>
      </w:r>
      <w:r w:rsidR="003F25F2" w:rsidRPr="008951D1">
        <w:rPr>
          <w:rFonts w:ascii="Times New Roman" w:hAnsi="Times New Roman" w:cs="Times New Roman"/>
          <w:sz w:val="28"/>
          <w:szCs w:val="28"/>
        </w:rPr>
        <w:t>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относящиеся к компетенции Комиссии, не рассматриваются.</w:t>
      </w:r>
    </w:p>
    <w:p w:rsidR="003F25F2" w:rsidRPr="008951D1" w:rsidRDefault="00895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19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. Предложения могут содержать любые материалы (как на бумажных, так и </w:t>
      </w:r>
      <w:r w:rsidR="00D86892" w:rsidRPr="008951D1">
        <w:rPr>
          <w:rFonts w:ascii="Times New Roman" w:hAnsi="Times New Roman" w:cs="Times New Roman"/>
          <w:sz w:val="28"/>
          <w:szCs w:val="28"/>
        </w:rPr>
        <w:t>электронных</w:t>
      </w:r>
      <w:r w:rsidR="003F25F2" w:rsidRPr="008951D1">
        <w:rPr>
          <w:rFonts w:ascii="Times New Roman" w:hAnsi="Times New Roman" w:cs="Times New Roman"/>
          <w:sz w:val="28"/>
          <w:szCs w:val="28"/>
        </w:rPr>
        <w:t xml:space="preserve"> носителях). Направленные материалы возврату не подлежат.</w:t>
      </w:r>
    </w:p>
    <w:p w:rsidR="003F25F2" w:rsidRPr="008951D1" w:rsidRDefault="00895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20</w:t>
      </w:r>
      <w:r w:rsidR="003F25F2" w:rsidRPr="008951D1">
        <w:rPr>
          <w:rFonts w:ascii="Times New Roman" w:hAnsi="Times New Roman" w:cs="Times New Roman"/>
          <w:sz w:val="28"/>
          <w:szCs w:val="28"/>
        </w:rPr>
        <w:t>. Предложения, поступившие в Комиссию после проведения публичных слушаний, не рассматриваются.</w:t>
      </w:r>
    </w:p>
    <w:p w:rsidR="003F25F2" w:rsidRPr="008951D1" w:rsidRDefault="00895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21</w:t>
      </w:r>
      <w:r w:rsidR="003F25F2" w:rsidRPr="008951D1">
        <w:rPr>
          <w:rFonts w:ascii="Times New Roman" w:hAnsi="Times New Roman" w:cs="Times New Roman"/>
          <w:sz w:val="28"/>
          <w:szCs w:val="28"/>
        </w:rPr>
        <w:t>. Комиссия не дает ответы на поступившие предложения.</w:t>
      </w:r>
    </w:p>
    <w:p w:rsidR="003F25F2" w:rsidRPr="008951D1" w:rsidRDefault="00895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22</w:t>
      </w:r>
      <w:r w:rsidR="003F25F2" w:rsidRPr="008951D1">
        <w:rPr>
          <w:rFonts w:ascii="Times New Roman" w:hAnsi="Times New Roman" w:cs="Times New Roman"/>
          <w:sz w:val="28"/>
          <w:szCs w:val="28"/>
        </w:rPr>
        <w:t>. Комиссия вправе вступать в переписку с заинтересованными лицами, направившими предложения.</w:t>
      </w:r>
    </w:p>
    <w:p w:rsidR="003F25F2" w:rsidRPr="008951D1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25F2" w:rsidRPr="008951D1" w:rsidRDefault="008951D1" w:rsidP="008951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="003F25F2" w:rsidRPr="008951D1">
        <w:rPr>
          <w:rFonts w:ascii="Times New Roman" w:hAnsi="Times New Roman" w:cs="Times New Roman"/>
          <w:sz w:val="28"/>
          <w:szCs w:val="28"/>
        </w:rPr>
        <w:t>. Ответственность Комиссии</w:t>
      </w:r>
    </w:p>
    <w:p w:rsidR="003F25F2" w:rsidRPr="008951D1" w:rsidRDefault="00895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23.</w:t>
      </w:r>
      <w:r w:rsidR="003F25F2" w:rsidRPr="008951D1">
        <w:rPr>
          <w:rFonts w:ascii="Times New Roman" w:hAnsi="Times New Roman" w:cs="Times New Roman"/>
          <w:sz w:val="28"/>
          <w:szCs w:val="28"/>
        </w:rPr>
        <w:t>За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</w:p>
    <w:p w:rsidR="003F25F2" w:rsidRDefault="003F25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4C19" w:rsidRDefault="005D4C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4C19" w:rsidRPr="008951D1" w:rsidRDefault="005D4C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0C19" w:rsidRPr="008951D1" w:rsidRDefault="00820C19" w:rsidP="00D86892">
      <w:pPr>
        <w:pStyle w:val="ConsPlusNormal"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820C19" w:rsidRPr="008951D1" w:rsidRDefault="00D86892" w:rsidP="00D86892">
      <w:pPr>
        <w:pStyle w:val="ConsPlusNormal"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а</w:t>
      </w:r>
      <w:r w:rsidR="00820C19" w:rsidRPr="008951D1">
        <w:rPr>
          <w:rFonts w:ascii="Times New Roman" w:hAnsi="Times New Roman" w:cs="Times New Roman"/>
          <w:sz w:val="28"/>
          <w:szCs w:val="28"/>
        </w:rPr>
        <w:t>дминистрации Шпаковского</w:t>
      </w:r>
    </w:p>
    <w:p w:rsidR="00820C19" w:rsidRPr="008951D1" w:rsidRDefault="008C57DA" w:rsidP="00D86892">
      <w:pPr>
        <w:pStyle w:val="ConsPlusNormal"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0C19" w:rsidRPr="008951D1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D86892" w:rsidRPr="008951D1">
        <w:rPr>
          <w:rFonts w:ascii="Times New Roman" w:hAnsi="Times New Roman" w:cs="Times New Roman"/>
          <w:sz w:val="28"/>
          <w:szCs w:val="28"/>
        </w:rPr>
        <w:t>района</w:t>
      </w:r>
    </w:p>
    <w:p w:rsidR="00D86892" w:rsidRPr="008951D1" w:rsidRDefault="00D86892" w:rsidP="00D86892">
      <w:pPr>
        <w:pStyle w:val="ConsPlusNormal"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8951D1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С.А. Марченко</w:t>
      </w:r>
    </w:p>
    <w:sectPr w:rsidR="00D86892" w:rsidRPr="008951D1" w:rsidSect="0082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273"/>
    <w:multiLevelType w:val="hybridMultilevel"/>
    <w:tmpl w:val="ED905A80"/>
    <w:lvl w:ilvl="0" w:tplc="DAC42E9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F2"/>
    <w:rsid w:val="00055E19"/>
    <w:rsid w:val="00057152"/>
    <w:rsid w:val="00063C00"/>
    <w:rsid w:val="000747EC"/>
    <w:rsid w:val="00166542"/>
    <w:rsid w:val="0017776F"/>
    <w:rsid w:val="002A321E"/>
    <w:rsid w:val="003C54B5"/>
    <w:rsid w:val="003F25F2"/>
    <w:rsid w:val="004033FE"/>
    <w:rsid w:val="0058295F"/>
    <w:rsid w:val="005D0429"/>
    <w:rsid w:val="005D4C19"/>
    <w:rsid w:val="00633A0C"/>
    <w:rsid w:val="0067195B"/>
    <w:rsid w:val="00681B67"/>
    <w:rsid w:val="00723A28"/>
    <w:rsid w:val="00820C19"/>
    <w:rsid w:val="008951D1"/>
    <w:rsid w:val="008C57DA"/>
    <w:rsid w:val="0091559F"/>
    <w:rsid w:val="009535BA"/>
    <w:rsid w:val="00A06563"/>
    <w:rsid w:val="00A15865"/>
    <w:rsid w:val="00A77749"/>
    <w:rsid w:val="00AB40B3"/>
    <w:rsid w:val="00AF31FF"/>
    <w:rsid w:val="00C94BA1"/>
    <w:rsid w:val="00C9514C"/>
    <w:rsid w:val="00D86892"/>
    <w:rsid w:val="00DA2842"/>
    <w:rsid w:val="00DA5C6D"/>
    <w:rsid w:val="00F11FAD"/>
    <w:rsid w:val="00F17519"/>
    <w:rsid w:val="00F47969"/>
    <w:rsid w:val="00FA176D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2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25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76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7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2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25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76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7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33739B6F0E402C14E86552F53B0733429569D2588BDFCC6A76BFA2292FE4FD5B69457EFDF197Fp529J" TargetMode="External"/><Relationship Id="rId13" Type="http://schemas.openxmlformats.org/officeDocument/2006/relationships/hyperlink" Target="consultantplus://offline/ref=0FA33739B6F0E402C14E86552F53B07334295E972A87BDFCC6A76BFA22p922J" TargetMode="External"/><Relationship Id="rId18" Type="http://schemas.openxmlformats.org/officeDocument/2006/relationships/hyperlink" Target="consultantplus://offline/ref=0FA33739B6F0E402C14E86552F53B0733429569D2588BDFCC6A76BFA22p922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FA33739B6F0E402C14E86552F53B0733429569D2588BDFCC6A76BFA22p922J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FA33739B6F0E402C14E86552F53B0733429579C2381BDFCC6A76BFA22p922J" TargetMode="External"/><Relationship Id="rId17" Type="http://schemas.openxmlformats.org/officeDocument/2006/relationships/hyperlink" Target="consultantplus://offline/ref=0FA33739B6F0E402C14E86552F53B0733429569D2588BDFCC6A76BFA22p922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A33739B6F0E402C14E9858393FEE79312209932381BEAA9EF56DAD7DC2F81A95F69202AC9B10765E42B848p522J" TargetMode="External"/><Relationship Id="rId20" Type="http://schemas.openxmlformats.org/officeDocument/2006/relationships/hyperlink" Target="consultantplus://offline/ref=0FA33739B6F0E402C14E9858393FEE79312209932381B5A89DF26DAD7DC2F81A95F69202AC9B10765E42B848p520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A33739B6F0E402C14E86552F53B0733429569D2588BDFCC6A76BFA22p922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FA33739B6F0E402C14E9858393FEE79312209932381BEAA9EF56DAD7DC2F81A95F69202AC9B10765E42B848p522J" TargetMode="External"/><Relationship Id="rId23" Type="http://schemas.openxmlformats.org/officeDocument/2006/relationships/hyperlink" Target="consultantplus://offline/ref=0FA33739B6F0E402C14E9858393FEE79312209932381BEAA9EF56DAD7DC2F81A95F69202AC9B10765E42B848p522J" TargetMode="External"/><Relationship Id="rId10" Type="http://schemas.openxmlformats.org/officeDocument/2006/relationships/hyperlink" Target="consultantplus://offline/ref=0FA33739B6F0E402C14E86552F53B0733421509B29D7EAFE97F265pF2FJ" TargetMode="External"/><Relationship Id="rId19" Type="http://schemas.openxmlformats.org/officeDocument/2006/relationships/hyperlink" Target="consultantplus://offline/ref=0FA33739B6F0E402C14E9858393FEE79312209932381BEAA9EF56DAD7DC2F81A95F69202AC9B10765E42B848p52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A33739B6F0E402C14E86552F53B0733428579E2788BDFCC6A76BFA22p922J" TargetMode="External"/><Relationship Id="rId14" Type="http://schemas.openxmlformats.org/officeDocument/2006/relationships/hyperlink" Target="consultantplus://offline/ref=0FA33739B6F0E402C14E9858393FEE79312209932381B3A29EF56DAD7DC2F81A95F69202AC9B10765E42B84Bp523J" TargetMode="External"/><Relationship Id="rId22" Type="http://schemas.openxmlformats.org/officeDocument/2006/relationships/hyperlink" Target="consultantplus://offline/ref=0FA33739B6F0E402C14E9858393FEE79312209932381BEAA9EF56DAD7DC2F81A95F69202AC9B10765E42B848p52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E4EFC-B579-4371-9123-75653C12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 Нияметдин Ариф оглу</dc:creator>
  <cp:lastModifiedBy>Газашвили Анна Мерабовна</cp:lastModifiedBy>
  <cp:revision>2</cp:revision>
  <cp:lastPrinted>2017-02-06T14:31:00Z</cp:lastPrinted>
  <dcterms:created xsi:type="dcterms:W3CDTF">2018-04-05T13:18:00Z</dcterms:created>
  <dcterms:modified xsi:type="dcterms:W3CDTF">2018-04-05T13:18:00Z</dcterms:modified>
</cp:coreProperties>
</file>